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94" w:rsidRPr="00735291" w:rsidRDefault="00615A94" w:rsidP="00735291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735291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White Wines of Austria</w:t>
      </w:r>
    </w:p>
    <w:p w:rsidR="00615A94" w:rsidRPr="00735291" w:rsidRDefault="00615A94" w:rsidP="00615A94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proofErr w:type="spellStart"/>
      <w:r w:rsidRPr="00735291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Wachau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Federspiel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Rotes Tor,</w:t>
      </w: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 Franz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Hirtzberger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 Spitz/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Donau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95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2007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Hochrain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 Rudi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Pichler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Wösendorf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95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2008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Terrassen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 Rudi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Pichler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Wösendorf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110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Federspiel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Hinter der Burg,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Prager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Weissenkirchen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76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2007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Zwerithaler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Prager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Weissenkirchen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76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2000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Hochrain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 Franz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Hirtzberger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 Spitz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92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2007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Achleithen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 Rudi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Pichler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Weissenkirchen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100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2007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Kirchweg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 Rudi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Pichler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Wösendorf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70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2007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Hollerin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Prager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Dürnstein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157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2008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Achleiten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Prager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Weissenkirchen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115</w:t>
      </w:r>
    </w:p>
    <w:bookmarkEnd w:id="0"/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2007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Klaus,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Prager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Weissenkirchen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147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2007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Wachstum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Bodenstein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Prager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Weissenkirchen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100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2000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Smaragd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Achleiten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Freie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Weingärtner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Weissenkirchen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48</w:t>
      </w:r>
    </w:p>
    <w:p w:rsidR="00615A94" w:rsidRPr="00735291" w:rsidRDefault="00615A94" w:rsidP="00615A94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proofErr w:type="spellStart"/>
      <w:r w:rsidRPr="00735291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Kamptal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Kamptaler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Terrassen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Bründlmayer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Langenlois-Österreich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lastRenderedPageBreak/>
        <w:t>48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Käferberg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Loimer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Langenlois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95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2002 Riesling,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Gaisberg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Allram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Strass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57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2009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Gobelsburger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40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2009 Riesling,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Loimer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38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2007 Riesling,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Terrassen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Loimer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Langenlois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48</w:t>
      </w:r>
    </w:p>
    <w:p w:rsidR="00615A94" w:rsidRPr="00735291" w:rsidRDefault="00615A94" w:rsidP="00615A94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proofErr w:type="spellStart"/>
      <w:r w:rsidRPr="00735291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Kremstal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2011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Stadt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Krems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40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2007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Weinzierlberg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Stadt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Krems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62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2001 Riesling,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Ernte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 PRIVAT,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Nigl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Senftenberg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94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1998 Riesling,</w:t>
      </w:r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Hochäcker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Nigl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Senftenberg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76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1999 Riesling,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Kremsleiten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Nigl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Krems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61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1998 Riesling,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Kremsleiten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Nigl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Krems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64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1998 Riesling,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Piri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Nigl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Senftenberger</w:t>
      </w:r>
      <w:proofErr w:type="spellEnd"/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65</w:t>
      </w:r>
    </w:p>
    <w:p w:rsidR="00615A94" w:rsidRPr="00735291" w:rsidRDefault="00615A94" w:rsidP="00615A94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735291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Wien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2008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Grüner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Veltliner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Herrenholz</w:t>
      </w:r>
      <w:proofErr w:type="spellEnd"/>
      <w:r w:rsidRPr="007352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352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Wieninger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>, Vienna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59</w:t>
      </w:r>
    </w:p>
    <w:p w:rsidR="00615A94" w:rsidRPr="00735291" w:rsidRDefault="00615A94" w:rsidP="00615A94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735291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Burgenland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1995 Chardonnay/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Welschriesling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TBA No. 7, Nouvelle Vague,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Kracher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375 ml (dessert)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155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lastRenderedPageBreak/>
        <w:t xml:space="preserve">1995 Grand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Cuvée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TBA No. 12,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Alois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Kracher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375 ml (dessert)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165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1996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Muskat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Ottonel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, TBA No. 6,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Zwischen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den Seen,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Alois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35291">
        <w:rPr>
          <w:rFonts w:ascii="Arial Black" w:eastAsia="Times New Roman" w:hAnsi="Arial Black" w:cs="Times New Roman"/>
          <w:sz w:val="24"/>
          <w:szCs w:val="24"/>
        </w:rPr>
        <w:t>Kracher</w:t>
      </w:r>
      <w:proofErr w:type="spellEnd"/>
      <w:r w:rsidRPr="00735291">
        <w:rPr>
          <w:rFonts w:ascii="Arial Black" w:eastAsia="Times New Roman" w:hAnsi="Arial Black" w:cs="Times New Roman"/>
          <w:sz w:val="24"/>
          <w:szCs w:val="24"/>
        </w:rPr>
        <w:t xml:space="preserve"> 375 ml (dessert)</w:t>
      </w:r>
    </w:p>
    <w:p w:rsidR="00615A94" w:rsidRPr="00735291" w:rsidRDefault="00615A94" w:rsidP="00615A94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35291">
        <w:rPr>
          <w:rFonts w:ascii="Arial Black" w:eastAsia="Times New Roman" w:hAnsi="Arial Black" w:cs="Times New Roman"/>
          <w:sz w:val="24"/>
          <w:szCs w:val="24"/>
        </w:rPr>
        <w:t>118</w:t>
      </w:r>
    </w:p>
    <w:p w:rsidR="0033253F" w:rsidRPr="00615A94" w:rsidRDefault="0033253F" w:rsidP="00615A94"/>
    <w:sectPr w:rsidR="0033253F" w:rsidRPr="00615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33253F"/>
    <w:rsid w:val="005B6303"/>
    <w:rsid w:val="00615A94"/>
    <w:rsid w:val="00735291"/>
    <w:rsid w:val="00CB13C3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2013-08-29T09:19:00Z</dcterms:created>
  <dcterms:modified xsi:type="dcterms:W3CDTF">2013-08-31T06:22:00Z</dcterms:modified>
</cp:coreProperties>
</file>